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35A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835A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7F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83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F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3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835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35A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835A86" w:rsidRPr="004E6C69" w:rsidRDefault="00F47E09" w:rsidP="00835A86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835A86" w:rsidRPr="002038AA">
        <w:rPr>
          <w:rFonts w:ascii="Times New Roman" w:hAnsi="Times New Roman" w:cs="Times New Roman"/>
          <w:b/>
          <w:sz w:val="24"/>
          <w:szCs w:val="24"/>
          <w:lang w:val="kk-KZ"/>
        </w:rPr>
        <w:t>425 700</w:t>
      </w:r>
      <w:r w:rsidR="00835A8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35A86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835A8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четыреста двадцать пять тысячи семьсот</w:t>
      </w:r>
      <w:r w:rsidR="00835A86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835A8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835A86" w:rsidRDefault="00835A86" w:rsidP="00835A86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835A86" w:rsidRDefault="00F57145" w:rsidP="00835A86">
      <w:pPr>
        <w:tabs>
          <w:tab w:val="left" w:pos="598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  <w:r w:rsidR="00835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ИП «Каракулов С.А.</w:t>
      </w:r>
      <w:r w:rsidR="00835A86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pPr w:leftFromText="180" w:rightFromText="180" w:vertAnchor="text" w:tblpY="1"/>
        <w:tblOverlap w:val="never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4528"/>
        <w:gridCol w:w="1220"/>
        <w:gridCol w:w="722"/>
        <w:gridCol w:w="1177"/>
        <w:gridCol w:w="1701"/>
      </w:tblGrid>
      <w:tr w:rsidR="00835A86" w:rsidRPr="002B4D5A" w:rsidTr="005B15AF"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2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835A86" w:rsidRPr="002B4D5A" w:rsidTr="005B15AF">
        <w:trPr>
          <w:trHeight w:val="144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Индикаторы химические одноразовые воздушной стерилизации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МедИС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180/60-1 (1000 </w:t>
            </w:r>
            <w:proofErr w:type="spellStart"/>
            <w:proofErr w:type="gram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шт</w:t>
            </w:r>
            <w:proofErr w:type="spellEnd"/>
            <w:proofErr w:type="gram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20500</w:t>
            </w:r>
          </w:p>
        </w:tc>
      </w:tr>
      <w:tr w:rsidR="00835A86" w:rsidRPr="002B4D5A" w:rsidTr="005B15AF">
        <w:trPr>
          <w:trHeight w:val="144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AB7687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Индикаторы химические одноразовые воздушной стерилизации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132/20-1 (1000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20500</w:t>
            </w:r>
          </w:p>
        </w:tc>
      </w:tr>
      <w:tr w:rsidR="00835A86" w:rsidRPr="002B4D5A" w:rsidTr="005B15AF">
        <w:trPr>
          <w:trHeight w:val="95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Катетер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фоллея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2-х ходовой с силиконовым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покрытием</w:t>
            </w:r>
            <w:proofErr w:type="gram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,с</w:t>
            </w:r>
            <w:proofErr w:type="gram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терильный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разм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14500</w:t>
            </w:r>
          </w:p>
        </w:tc>
      </w:tr>
      <w:tr w:rsidR="00835A86" w:rsidRPr="002B4D5A" w:rsidTr="005B15AF">
        <w:trPr>
          <w:trHeight w:val="95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Катетер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фоллея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2-х ходовой с силиконовым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покрытием</w:t>
            </w:r>
            <w:proofErr w:type="gram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,с</w:t>
            </w:r>
            <w:proofErr w:type="gram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терильный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разм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14500</w:t>
            </w:r>
          </w:p>
        </w:tc>
      </w:tr>
      <w:tr w:rsidR="00835A86" w:rsidRPr="002B4D5A" w:rsidTr="005B15AF">
        <w:trPr>
          <w:trHeight w:val="95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Катетер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фоллея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2-х ходовой с силиконовым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покрытием</w:t>
            </w:r>
            <w:proofErr w:type="gram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,с</w:t>
            </w:r>
            <w:proofErr w:type="gram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терильный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разм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14500</w:t>
            </w:r>
          </w:p>
        </w:tc>
      </w:tr>
      <w:tr w:rsidR="00835A86" w:rsidRPr="002B4D5A" w:rsidTr="005B15AF">
        <w:trPr>
          <w:trHeight w:val="95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Катетер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фоллея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2-х ходовой с силиконовым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покрытием</w:t>
            </w:r>
            <w:proofErr w:type="gram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,с</w:t>
            </w:r>
            <w:proofErr w:type="gram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терильный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разм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14500</w:t>
            </w:r>
          </w:p>
        </w:tc>
      </w:tr>
      <w:tr w:rsidR="00835A86" w:rsidRPr="002B4D5A" w:rsidTr="005B15AF">
        <w:trPr>
          <w:trHeight w:val="95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разм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22</w:t>
            </w: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G</w:t>
            </w: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3850</w:t>
            </w:r>
          </w:p>
        </w:tc>
      </w:tr>
      <w:tr w:rsidR="00835A86" w:rsidRPr="002B4D5A" w:rsidTr="005B15AF">
        <w:trPr>
          <w:trHeight w:val="95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разм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16</w:t>
            </w: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G</w:t>
            </w: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3850</w:t>
            </w:r>
          </w:p>
        </w:tc>
      </w:tr>
      <w:tr w:rsidR="00835A86" w:rsidRPr="002B4D5A" w:rsidTr="00835A86">
        <w:trPr>
          <w:trHeight w:val="959"/>
        </w:trPr>
        <w:tc>
          <w:tcPr>
            <w:tcW w:w="104" w:type="dxa"/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835A86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835A86" w:rsidRPr="005D082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35A86" w:rsidRPr="002B4D5A" w:rsidRDefault="00835A86" w:rsidP="005B15AF">
            <w:pPr>
              <w:rPr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разм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18</w:t>
            </w: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G</w:t>
            </w: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3850</w:t>
            </w:r>
          </w:p>
        </w:tc>
      </w:tr>
      <w:tr w:rsidR="00835A86" w:rsidRPr="002B4D5A" w:rsidTr="00835A86">
        <w:trPr>
          <w:trHeight w:val="959"/>
        </w:trPr>
        <w:tc>
          <w:tcPr>
            <w:tcW w:w="104" w:type="dxa"/>
            <w:tcBorders>
              <w:right w:val="single" w:sz="4" w:space="0" w:color="auto"/>
            </w:tcBorders>
            <w:vAlign w:val="bottom"/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D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6" w:rsidRPr="002B4D5A" w:rsidRDefault="00835A86" w:rsidP="005B15AF">
            <w:pPr>
              <w:rPr>
                <w:sz w:val="24"/>
                <w:szCs w:val="24"/>
              </w:rPr>
            </w:pP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разм</w:t>
            </w:r>
            <w:proofErr w:type="spellEnd"/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14</w:t>
            </w: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G</w:t>
            </w:r>
            <w:r w:rsidRPr="002B4D5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6" w:rsidRPr="002B4D5A" w:rsidRDefault="00835A86" w:rsidP="005B15A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86" w:rsidRPr="002B4D5A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3850</w:t>
            </w:r>
          </w:p>
        </w:tc>
      </w:tr>
    </w:tbl>
    <w:p w:rsidR="003A502C" w:rsidRDefault="003A502C" w:rsidP="00835A86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835A86" w:rsidRDefault="00835A86" w:rsidP="00835A86">
      <w:pPr>
        <w:tabs>
          <w:tab w:val="left" w:pos="598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ИП «Баштовенко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1290"/>
        <w:gridCol w:w="3238"/>
        <w:gridCol w:w="1220"/>
        <w:gridCol w:w="722"/>
        <w:gridCol w:w="1177"/>
        <w:gridCol w:w="1701"/>
      </w:tblGrid>
      <w:tr w:rsidR="00835A86" w:rsidRPr="008F7232" w:rsidTr="005B15AF">
        <w:trPr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835A86" w:rsidRPr="008F7232" w:rsidTr="005B15AF">
        <w:trPr>
          <w:trHeight w:val="144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AB7687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Индикаторы химические одноразовые воздушной стерилизации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180/60-1 (1000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15500</w:t>
            </w:r>
          </w:p>
        </w:tc>
      </w:tr>
      <w:tr w:rsidR="00835A86" w:rsidRPr="008F7232" w:rsidTr="005B15AF">
        <w:trPr>
          <w:trHeight w:val="1140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AB7687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Индикаторы химические одноразовые воздушной стерилизации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132/20-1 (1000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15500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F72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Языкодержатель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многоразовый взрослый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C044B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8F7232" w:rsidRDefault="008C044B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84000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8F7232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Роторасширитель многоразовый взрослый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C044B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Default="008C044B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159790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C044B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Default="008C044B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12100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4D454C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Default="004D454C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12100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4D454C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Default="004D454C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12100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4D454C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Default="004D454C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12100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Pr="00E46CDD" w:rsidRDefault="00835A86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4D454C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4D454C" w:rsidRDefault="004D454C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4250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E46CDD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16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4D454C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4D454C" w:rsidRDefault="004D454C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4250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E46CDD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4D454C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4D454C" w:rsidRDefault="004D454C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4250</w:t>
            </w:r>
          </w:p>
        </w:tc>
      </w:tr>
      <w:tr w:rsidR="00835A86" w:rsidRPr="008F7232" w:rsidTr="005B15AF">
        <w:trPr>
          <w:trHeight w:val="959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35A86" w:rsidRPr="00E46CDD" w:rsidRDefault="00835A86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14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835A86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35A86" w:rsidRDefault="004D454C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35A86" w:rsidRPr="004D454C" w:rsidRDefault="004D454C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4250</w:t>
            </w:r>
          </w:p>
        </w:tc>
      </w:tr>
      <w:tr w:rsidR="00835A86" w:rsidRPr="008F7232" w:rsidTr="005B15AF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835A86" w:rsidRPr="008F7232" w:rsidRDefault="00835A86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6A7" w:rsidRDefault="007E36A7" w:rsidP="007E36A7">
      <w:pPr>
        <w:tabs>
          <w:tab w:val="left" w:pos="598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7E36A7" w:rsidRDefault="007E36A7" w:rsidP="007E36A7">
      <w:pPr>
        <w:tabs>
          <w:tab w:val="left" w:pos="598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Ценовое предложение ТОО «Фармация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TableStyle1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4528"/>
        <w:gridCol w:w="1220"/>
        <w:gridCol w:w="836"/>
        <w:gridCol w:w="1063"/>
        <w:gridCol w:w="1701"/>
      </w:tblGrid>
      <w:tr w:rsidR="007E36A7" w:rsidRPr="008F7232" w:rsidTr="000671D5">
        <w:trPr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7E36A7" w:rsidRPr="008F7232" w:rsidTr="000671D5">
        <w:trPr>
          <w:trHeight w:val="1449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AB7687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Индикаторы химические одноразовые воздушной стерилизации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180/60-1 (1000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7E36A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19000</w:t>
            </w:r>
          </w:p>
        </w:tc>
      </w:tr>
      <w:tr w:rsidR="007E36A7" w:rsidRPr="008F7232" w:rsidTr="000671D5">
        <w:trPr>
          <w:trHeight w:val="1140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AB7687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Индикаторы химические одноразовые воздушной стерилизации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132/20-1 (1000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19000</w:t>
            </w:r>
          </w:p>
        </w:tc>
      </w:tr>
      <w:tr w:rsidR="007E36A7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F72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Языкодержатель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многоразовый взрослый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Pr="008F7232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94000</w:t>
            </w:r>
          </w:p>
        </w:tc>
      </w:tr>
      <w:tr w:rsidR="007E36A7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E36A7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8F7232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Роторасширитель многоразовый взрослый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176700</w:t>
            </w:r>
          </w:p>
        </w:tc>
      </w:tr>
      <w:tr w:rsidR="007E36A7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E36A7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16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14750</w:t>
            </w:r>
          </w:p>
        </w:tc>
      </w:tr>
      <w:tr w:rsidR="007E36A7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E36A7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14750</w:t>
            </w:r>
          </w:p>
        </w:tc>
      </w:tr>
      <w:tr w:rsidR="007E36A7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E36A7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покрытием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14750</w:t>
            </w:r>
          </w:p>
        </w:tc>
      </w:tr>
      <w:tr w:rsidR="007E36A7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E36A7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14750</w:t>
            </w:r>
          </w:p>
        </w:tc>
      </w:tr>
      <w:tr w:rsidR="007E36A7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7E36A7" w:rsidRPr="008F7232" w:rsidRDefault="007E36A7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E36A7" w:rsidRDefault="007E36A7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Pr="00E46CDD" w:rsidRDefault="007E36A7" w:rsidP="005B15AF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7E36A7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E36A7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7E36A7" w:rsidRPr="004D454C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4850</w:t>
            </w:r>
          </w:p>
        </w:tc>
      </w:tr>
      <w:tr w:rsidR="000671D5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0671D5" w:rsidRPr="008F7232" w:rsidRDefault="000671D5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0671D5" w:rsidRPr="00E46CDD" w:rsidRDefault="000671D5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71D5" w:rsidRDefault="000671D5" w:rsidP="005B15AF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16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671D5" w:rsidRPr="004D454C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4850</w:t>
            </w:r>
          </w:p>
        </w:tc>
      </w:tr>
      <w:tr w:rsidR="000671D5" w:rsidRPr="008F7232" w:rsidTr="000671D5">
        <w:trPr>
          <w:trHeight w:val="959"/>
          <w:jc w:val="center"/>
        </w:trPr>
        <w:tc>
          <w:tcPr>
            <w:tcW w:w="104" w:type="dxa"/>
            <w:vAlign w:val="bottom"/>
          </w:tcPr>
          <w:p w:rsidR="000671D5" w:rsidRPr="008F7232" w:rsidRDefault="000671D5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671D5" w:rsidRPr="00E46CDD" w:rsidRDefault="000671D5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671D5" w:rsidRDefault="000671D5" w:rsidP="005B15AF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671D5" w:rsidRPr="004D454C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4850</w:t>
            </w:r>
          </w:p>
        </w:tc>
      </w:tr>
      <w:tr w:rsidR="000671D5" w:rsidRPr="008F7232" w:rsidTr="000671D5">
        <w:trPr>
          <w:trHeight w:val="959"/>
          <w:jc w:val="center"/>
        </w:trPr>
        <w:tc>
          <w:tcPr>
            <w:tcW w:w="104" w:type="dxa"/>
            <w:tcBorders>
              <w:right w:val="single" w:sz="4" w:space="0" w:color="auto"/>
            </w:tcBorders>
            <w:vAlign w:val="bottom"/>
          </w:tcPr>
          <w:p w:rsidR="000671D5" w:rsidRPr="008F7232" w:rsidRDefault="000671D5" w:rsidP="005B15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5" w:rsidRPr="00E46CDD" w:rsidRDefault="000671D5" w:rsidP="005B15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5" w:rsidRDefault="000671D5" w:rsidP="005B15AF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14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5" w:rsidRDefault="000671D5" w:rsidP="005B15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D5" w:rsidRPr="004D454C" w:rsidRDefault="000671D5" w:rsidP="005B15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4850</w:t>
            </w:r>
          </w:p>
        </w:tc>
      </w:tr>
    </w:tbl>
    <w:p w:rsidR="00BA1EA5" w:rsidRDefault="00FC0B9B" w:rsidP="00A36BD6">
      <w:pPr>
        <w:pStyle w:val="a7"/>
        <w:tabs>
          <w:tab w:val="left" w:pos="1805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</w:t>
      </w: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3828"/>
        <w:gridCol w:w="1417"/>
        <w:gridCol w:w="1559"/>
      </w:tblGrid>
      <w:tr w:rsidR="009267E8" w:rsidRPr="001F50B2" w:rsidTr="00E6374E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835A86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Default="00835A86" w:rsidP="00835A8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Pr="00CA5F4F" w:rsidRDefault="00835A86" w:rsidP="00835A8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</w:t>
            </w:r>
            <w:r w:rsidRPr="00CA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Каракулов С.А.</w:t>
            </w:r>
            <w:r w:rsidRPr="00CA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Pr="00371D2B" w:rsidRDefault="00835A86" w:rsidP="00835A86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Default="00835A86" w:rsidP="00835A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35A86" w:rsidRPr="00B856A4" w:rsidRDefault="00835A86" w:rsidP="00835A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Pr="001F50B2" w:rsidRDefault="00835A86" w:rsidP="00835A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35A86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Default="00835A86" w:rsidP="00835A8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Pr="005D082A" w:rsidRDefault="00835A86" w:rsidP="00835A8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</w:t>
            </w:r>
            <w:r w:rsidRPr="005D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Баштовенко</w:t>
            </w:r>
            <w:r w:rsidRPr="005D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Pr="00371D2B" w:rsidRDefault="00835A86" w:rsidP="00835A8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ЗКО,Бурлинский район,г.Аксай, ул.Мустахим Иксанов,д.113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Default="00835A86" w:rsidP="00835A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35A86" w:rsidRPr="00B856A4" w:rsidRDefault="00835A86" w:rsidP="00835A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A86" w:rsidRPr="001F50B2" w:rsidRDefault="00835A86" w:rsidP="00835A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7B0156" w:rsidRPr="001F50B2" w:rsidTr="00E6374E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56" w:rsidRDefault="007B0156" w:rsidP="007B015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56" w:rsidRPr="007B0156" w:rsidRDefault="007B0156" w:rsidP="007B015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B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«Фармация»</w:t>
            </w:r>
          </w:p>
          <w:p w:rsidR="007B0156" w:rsidRPr="00261B61" w:rsidRDefault="007B0156" w:rsidP="007B015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56" w:rsidRPr="00371D2B" w:rsidRDefault="007B0156" w:rsidP="007B0156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пр.312 стр.дивизии,8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56" w:rsidRDefault="007B0156" w:rsidP="007B01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C3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B0156" w:rsidRPr="00B856A4" w:rsidRDefault="007B0156" w:rsidP="007B015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56" w:rsidRPr="001F50B2" w:rsidRDefault="007B0156" w:rsidP="00CC33D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C33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CC33D5" w:rsidRDefault="00CC33D5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A73C52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="0045626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533DDB" w:rsidRPr="00363AAF" w:rsidTr="0003463E">
        <w:trPr>
          <w:trHeight w:val="566"/>
        </w:trPr>
        <w:tc>
          <w:tcPr>
            <w:tcW w:w="993" w:type="dxa"/>
          </w:tcPr>
          <w:p w:rsidR="00533DDB" w:rsidRDefault="00533DDB" w:rsidP="00533DD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1-8</w:t>
            </w:r>
          </w:p>
        </w:tc>
        <w:tc>
          <w:tcPr>
            <w:tcW w:w="2551" w:type="dxa"/>
          </w:tcPr>
          <w:p w:rsidR="00533DDB" w:rsidRPr="005D082A" w:rsidRDefault="00533DDB" w:rsidP="00533DDB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D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</w:t>
            </w:r>
            <w:r w:rsidRPr="005D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Баштовенко</w:t>
            </w:r>
            <w:r w:rsidRPr="005D0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533DDB" w:rsidRPr="00371D2B" w:rsidRDefault="00533DDB" w:rsidP="00533D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ЗКО,Бурлинский район,г.Аксай, ул.Мустахим Иксанов,д.113</w:t>
            </w:r>
          </w:p>
        </w:tc>
        <w:tc>
          <w:tcPr>
            <w:tcW w:w="2126" w:type="dxa"/>
            <w:vAlign w:val="center"/>
          </w:tcPr>
          <w:p w:rsidR="00533DDB" w:rsidRPr="0084623B" w:rsidRDefault="005B0935" w:rsidP="005E3283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="005E32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190</w:t>
            </w:r>
          </w:p>
        </w:tc>
      </w:tr>
      <w:tr w:rsidR="00533DDB" w:rsidRPr="00363AAF" w:rsidTr="0003463E">
        <w:trPr>
          <w:trHeight w:val="566"/>
        </w:trPr>
        <w:tc>
          <w:tcPr>
            <w:tcW w:w="993" w:type="dxa"/>
          </w:tcPr>
          <w:p w:rsidR="00533DDB" w:rsidRPr="0084623B" w:rsidRDefault="00533DDB" w:rsidP="00533D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8-11</w:t>
            </w:r>
          </w:p>
        </w:tc>
        <w:tc>
          <w:tcPr>
            <w:tcW w:w="2551" w:type="dxa"/>
          </w:tcPr>
          <w:p w:rsidR="00533DDB" w:rsidRPr="00CA5F4F" w:rsidRDefault="00533DDB" w:rsidP="00533DDB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</w:t>
            </w:r>
            <w:r w:rsidRPr="00CA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Каракулов С.А.</w:t>
            </w:r>
            <w:r w:rsidRPr="00CA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533DDB" w:rsidRPr="00371D2B" w:rsidRDefault="00533DDB" w:rsidP="00533DDB">
            <w:pPr>
              <w:rPr>
                <w:rFonts w:ascii="Times New Roman" w:hAnsi="Times New Roman" w:cs="Times New Roman"/>
                <w:lang w:val="kk-KZ"/>
              </w:rPr>
            </w:pPr>
            <w:r w:rsidRPr="00371D2B">
              <w:rPr>
                <w:rFonts w:ascii="Times New Roman" w:hAnsi="Times New Roman" w:cs="Times New Roman"/>
                <w:lang w:val="kk-KZ"/>
              </w:rPr>
              <w:t>г.</w:t>
            </w:r>
            <w:r>
              <w:rPr>
                <w:rFonts w:ascii="Times New Roman" w:hAnsi="Times New Roman" w:cs="Times New Roman"/>
                <w:lang w:val="kk-KZ"/>
              </w:rPr>
              <w:t>Актобе, ул.С.Баишева,7А</w:t>
            </w:r>
          </w:p>
        </w:tc>
        <w:tc>
          <w:tcPr>
            <w:tcW w:w="2126" w:type="dxa"/>
            <w:vAlign w:val="center"/>
          </w:tcPr>
          <w:p w:rsidR="00533DDB" w:rsidRDefault="003267AA" w:rsidP="00533DDB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15400</w:t>
            </w:r>
          </w:p>
        </w:tc>
      </w:tr>
    </w:tbl>
    <w:p w:rsidR="008E3593" w:rsidRDefault="008E3593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3593" w:rsidRDefault="008E3593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6256C" w:rsidRDefault="00C6256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6256C" w:rsidRDefault="00C6256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6256C" w:rsidRDefault="00C6256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Pr="00C6256C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625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C625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C625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C625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C625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C625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C625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C625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 w:rsidRPr="00C6256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C6256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550063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BE5B98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C96D2B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11</w:t>
      </w:r>
      <w:r w:rsidR="00550063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550063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</w:t>
      </w:r>
      <w:r w:rsidR="009267E8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.</w:t>
      </w:r>
      <w:r w:rsidR="00DC316A" w:rsidRPr="00C6256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414351" w:rsidRPr="00C6256C" w:rsidRDefault="009267E8" w:rsidP="00965B18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6256C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C6256C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C6256C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C6256C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C6256C">
        <w:rPr>
          <w:rFonts w:ascii="Times New Roman" w:hAnsi="Times New Roman" w:cs="Times New Roman"/>
          <w:sz w:val="24"/>
          <w:szCs w:val="24"/>
        </w:rPr>
        <w:t>в</w:t>
      </w:r>
      <w:r w:rsidRPr="00C62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6C">
        <w:rPr>
          <w:rFonts w:ascii="Times New Roman" w:hAnsi="Times New Roman" w:cs="Times New Roman"/>
          <w:sz w:val="24"/>
          <w:szCs w:val="24"/>
        </w:rPr>
        <w:t>срок</w:t>
      </w:r>
      <w:r w:rsidRPr="00C6256C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C625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4351" w:rsidRPr="00C6256C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867EDF" w:rsidRPr="00C625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4351" w:rsidRPr="00C625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октября </w:t>
      </w:r>
      <w:r w:rsidR="00DC3E77" w:rsidRPr="00C6256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C6256C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C6256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C6256C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C6256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C6256C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14351" w:rsidRPr="00C6256C" w:rsidRDefault="00414351" w:rsidP="00965B18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B1174" w:rsidRPr="00C6256C" w:rsidRDefault="00A07A67" w:rsidP="009F3983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5B1174" w:rsidRPr="00C6256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5B1174" w:rsidRPr="00C625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F3983" w:rsidRPr="00C62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</w:t>
      </w:r>
      <w:r w:rsidR="00D819C2" w:rsidRPr="00C62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Баштовенко</w:t>
      </w:r>
      <w:r w:rsidR="009F3983" w:rsidRPr="00C62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867EDF" w:rsidRPr="00C625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B1174" w:rsidRPr="00C625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5B1174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D819C2" w:rsidRPr="00C6256C">
        <w:rPr>
          <w:rFonts w:ascii="Times New Roman" w:hAnsi="Times New Roman" w:cs="Times New Roman"/>
          <w:sz w:val="24"/>
          <w:szCs w:val="24"/>
          <w:lang w:val="kk-KZ"/>
        </w:rPr>
        <w:t>ЗКО,</w:t>
      </w:r>
      <w:r w:rsidR="009B11AF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19C2" w:rsidRPr="00C6256C">
        <w:rPr>
          <w:rFonts w:ascii="Times New Roman" w:hAnsi="Times New Roman" w:cs="Times New Roman"/>
          <w:sz w:val="24"/>
          <w:szCs w:val="24"/>
          <w:lang w:val="kk-KZ"/>
        </w:rPr>
        <w:t>Бурлинский район,</w:t>
      </w:r>
      <w:r w:rsidR="009B11AF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19C2" w:rsidRPr="00C6256C">
        <w:rPr>
          <w:rFonts w:ascii="Times New Roman" w:hAnsi="Times New Roman" w:cs="Times New Roman"/>
          <w:sz w:val="24"/>
          <w:szCs w:val="24"/>
          <w:lang w:val="kk-KZ"/>
        </w:rPr>
        <w:t>г.Аксай, ул.Мустахим Иксанов,</w:t>
      </w:r>
      <w:r w:rsidR="009B11AF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819C2" w:rsidRPr="00C6256C">
        <w:rPr>
          <w:rFonts w:ascii="Times New Roman" w:hAnsi="Times New Roman" w:cs="Times New Roman"/>
          <w:sz w:val="24"/>
          <w:szCs w:val="24"/>
          <w:lang w:val="kk-KZ"/>
        </w:rPr>
        <w:t>д.113</w:t>
      </w:r>
      <w:r w:rsidR="005B1174" w:rsidRPr="00C6256C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C6256C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C6256C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3983" w:rsidRPr="00C6256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="00D819C2" w:rsidRPr="00C6256C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23 190</w:t>
      </w:r>
      <w:r w:rsidR="00965B18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20164E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(триста </w:t>
      </w:r>
      <w:r w:rsidR="00D819C2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двадцать три </w:t>
      </w:r>
      <w:r w:rsidR="0020164E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</w:t>
      </w:r>
      <w:r w:rsidR="00D819C2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и сто </w:t>
      </w:r>
      <w:r w:rsidR="0020164E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девя</w:t>
      </w:r>
      <w:r w:rsidR="00D819C2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носто</w:t>
      </w:r>
      <w:r w:rsidR="0020164E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) </w:t>
      </w:r>
      <w:r w:rsidR="00965B18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тенге.</w:t>
      </w:r>
    </w:p>
    <w:p w:rsidR="00A07A67" w:rsidRPr="00C6256C" w:rsidRDefault="003B2152" w:rsidP="00A07A67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A07A67" w:rsidRPr="00C6256C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A07A67" w:rsidRPr="00C625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7A67" w:rsidRPr="00C625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«Каракулов С.А.»</w:t>
      </w:r>
      <w:r w:rsidR="00A07A67" w:rsidRPr="00C6256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A07A67" w:rsidRPr="00C6256C">
        <w:rPr>
          <w:rFonts w:ascii="Times New Roman" w:hAnsi="Times New Roman" w:cs="Times New Roman"/>
          <w:sz w:val="24"/>
          <w:szCs w:val="24"/>
          <w:lang w:val="kk-KZ"/>
        </w:rPr>
        <w:t>адресу Казахстан, г.Актобе, ул.С.Баишева,7А, по</w:t>
      </w:r>
      <w:r w:rsidR="00A07A67" w:rsidRPr="00C6256C">
        <w:rPr>
          <w:rFonts w:ascii="Times New Roman" w:hAnsi="Times New Roman" w:cs="Times New Roman"/>
          <w:sz w:val="24"/>
          <w:szCs w:val="24"/>
        </w:rPr>
        <w:t xml:space="preserve"> </w:t>
      </w:r>
      <w:r w:rsidR="00A07A67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A07A67" w:rsidRPr="00C6256C">
        <w:rPr>
          <w:rFonts w:ascii="Times New Roman" w:hAnsi="Times New Roman" w:cs="Times New Roman"/>
          <w:sz w:val="24"/>
          <w:szCs w:val="24"/>
        </w:rPr>
        <w:t>на общую сумму</w:t>
      </w:r>
      <w:r w:rsidR="00A07A67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7A67" w:rsidRPr="00C6256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9B11AF" w:rsidRPr="00C625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5 400 </w:t>
      </w:r>
      <w:r w:rsidR="00E45B8F" w:rsidRPr="00C6256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9B11AF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пятьнадцать </w:t>
      </w:r>
      <w:r w:rsidR="00E45B8F" w:rsidRPr="00C6256C">
        <w:rPr>
          <w:rFonts w:ascii="Times New Roman" w:hAnsi="Times New Roman" w:cs="Times New Roman"/>
          <w:b/>
          <w:sz w:val="24"/>
          <w:szCs w:val="24"/>
          <w:lang w:val="kk-KZ"/>
        </w:rPr>
        <w:t>тысяч</w:t>
      </w:r>
      <w:r w:rsidR="009B11AF" w:rsidRPr="00C6256C"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6D76E2" w:rsidRPr="00C625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45B8F" w:rsidRPr="00C6256C">
        <w:rPr>
          <w:rFonts w:ascii="Times New Roman" w:hAnsi="Times New Roman" w:cs="Times New Roman"/>
          <w:b/>
          <w:sz w:val="24"/>
          <w:szCs w:val="24"/>
          <w:lang w:val="kk-KZ"/>
        </w:rPr>
        <w:t>четырест</w:t>
      </w:r>
      <w:r w:rsidR="009B11AF" w:rsidRPr="00C6256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E45B8F" w:rsidRPr="00C6256C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A07A67" w:rsidRPr="00C6256C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тенге.</w:t>
      </w: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B11AF" w:rsidRDefault="009B11AF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B11AF" w:rsidRDefault="009B11AF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C62EAD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  <w:r w:rsidR="00C62EA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sectPr w:rsidR="009267E8" w:rsidRPr="00C62EAD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2F8C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5E6B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1D5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A1B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5A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019E"/>
    <w:rsid w:val="000F0210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24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085"/>
    <w:rsid w:val="00152140"/>
    <w:rsid w:val="001522CC"/>
    <w:rsid w:val="0015332D"/>
    <w:rsid w:val="00153352"/>
    <w:rsid w:val="00153913"/>
    <w:rsid w:val="00154214"/>
    <w:rsid w:val="001544A8"/>
    <w:rsid w:val="00154969"/>
    <w:rsid w:val="0015549C"/>
    <w:rsid w:val="00156158"/>
    <w:rsid w:val="001576BC"/>
    <w:rsid w:val="001579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0D01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1E22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64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56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B61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3515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5EF9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4AC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2ED8"/>
    <w:rsid w:val="00316BE6"/>
    <w:rsid w:val="00317F22"/>
    <w:rsid w:val="0032134F"/>
    <w:rsid w:val="003243CF"/>
    <w:rsid w:val="003246AA"/>
    <w:rsid w:val="0032535E"/>
    <w:rsid w:val="0032638B"/>
    <w:rsid w:val="00326499"/>
    <w:rsid w:val="003267AA"/>
    <w:rsid w:val="00327206"/>
    <w:rsid w:val="003272E9"/>
    <w:rsid w:val="003275D9"/>
    <w:rsid w:val="00330E9C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6F51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1D2B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502C"/>
    <w:rsid w:val="003A6727"/>
    <w:rsid w:val="003B0CAD"/>
    <w:rsid w:val="003B0E92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AB1"/>
    <w:rsid w:val="00410FD0"/>
    <w:rsid w:val="004118C9"/>
    <w:rsid w:val="0041354C"/>
    <w:rsid w:val="0041386B"/>
    <w:rsid w:val="00414351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1A7"/>
    <w:rsid w:val="004527D3"/>
    <w:rsid w:val="00452DA2"/>
    <w:rsid w:val="00453230"/>
    <w:rsid w:val="0045369A"/>
    <w:rsid w:val="004538DC"/>
    <w:rsid w:val="00453C03"/>
    <w:rsid w:val="00454260"/>
    <w:rsid w:val="004545C3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D45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454C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1FC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A6D"/>
    <w:rsid w:val="00524DE9"/>
    <w:rsid w:val="00525DC1"/>
    <w:rsid w:val="00525DF6"/>
    <w:rsid w:val="005265C8"/>
    <w:rsid w:val="005269F0"/>
    <w:rsid w:val="0052729F"/>
    <w:rsid w:val="00527818"/>
    <w:rsid w:val="005303C4"/>
    <w:rsid w:val="00530FBB"/>
    <w:rsid w:val="0053356E"/>
    <w:rsid w:val="00533DDB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063"/>
    <w:rsid w:val="0055025D"/>
    <w:rsid w:val="00550C76"/>
    <w:rsid w:val="00550E3E"/>
    <w:rsid w:val="00551A11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69E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6F87"/>
    <w:rsid w:val="005973CB"/>
    <w:rsid w:val="005A05CF"/>
    <w:rsid w:val="005A0AAA"/>
    <w:rsid w:val="005A11D1"/>
    <w:rsid w:val="005A192D"/>
    <w:rsid w:val="005A234A"/>
    <w:rsid w:val="005A23DF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093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6D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283"/>
    <w:rsid w:val="005E3A33"/>
    <w:rsid w:val="005E3BBC"/>
    <w:rsid w:val="005E4240"/>
    <w:rsid w:val="005E4AA4"/>
    <w:rsid w:val="005E659B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468D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635"/>
    <w:rsid w:val="00672F6D"/>
    <w:rsid w:val="00673674"/>
    <w:rsid w:val="00673A5B"/>
    <w:rsid w:val="00673E70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463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109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D76E2"/>
    <w:rsid w:val="006E0E22"/>
    <w:rsid w:val="006E20F9"/>
    <w:rsid w:val="006E3055"/>
    <w:rsid w:val="006E62B5"/>
    <w:rsid w:val="006E635A"/>
    <w:rsid w:val="006E7128"/>
    <w:rsid w:val="006E721A"/>
    <w:rsid w:val="006F088F"/>
    <w:rsid w:val="006F08AF"/>
    <w:rsid w:val="006F0995"/>
    <w:rsid w:val="006F1E56"/>
    <w:rsid w:val="006F2227"/>
    <w:rsid w:val="006F3283"/>
    <w:rsid w:val="006F3D17"/>
    <w:rsid w:val="006F3DCA"/>
    <w:rsid w:val="006F3F85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06ECC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316F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5AE3"/>
    <w:rsid w:val="007A78A6"/>
    <w:rsid w:val="007A7A62"/>
    <w:rsid w:val="007B0156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10"/>
    <w:rsid w:val="007C704C"/>
    <w:rsid w:val="007C7311"/>
    <w:rsid w:val="007C74AC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6A7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4BB"/>
    <w:rsid w:val="007F1585"/>
    <w:rsid w:val="007F3670"/>
    <w:rsid w:val="007F4A69"/>
    <w:rsid w:val="007F5E88"/>
    <w:rsid w:val="007F60C3"/>
    <w:rsid w:val="007F635F"/>
    <w:rsid w:val="007F67FB"/>
    <w:rsid w:val="007F74C6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BCF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5A8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23B"/>
    <w:rsid w:val="008463FD"/>
    <w:rsid w:val="00851001"/>
    <w:rsid w:val="008510E0"/>
    <w:rsid w:val="008518B8"/>
    <w:rsid w:val="0085358C"/>
    <w:rsid w:val="00853C47"/>
    <w:rsid w:val="008545F3"/>
    <w:rsid w:val="008554CC"/>
    <w:rsid w:val="00855598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67EDF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6F6F"/>
    <w:rsid w:val="0087769E"/>
    <w:rsid w:val="00877B74"/>
    <w:rsid w:val="00881841"/>
    <w:rsid w:val="0088225E"/>
    <w:rsid w:val="00883264"/>
    <w:rsid w:val="008834CE"/>
    <w:rsid w:val="008841E7"/>
    <w:rsid w:val="00884CA9"/>
    <w:rsid w:val="0088652B"/>
    <w:rsid w:val="00886E90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97B41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44B"/>
    <w:rsid w:val="008C0473"/>
    <w:rsid w:val="008C0CAC"/>
    <w:rsid w:val="008C658A"/>
    <w:rsid w:val="008D1729"/>
    <w:rsid w:val="008D194E"/>
    <w:rsid w:val="008D1F9F"/>
    <w:rsid w:val="008D2464"/>
    <w:rsid w:val="008D3B10"/>
    <w:rsid w:val="008D4038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3593"/>
    <w:rsid w:val="008E4C50"/>
    <w:rsid w:val="008E5238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5BEA"/>
    <w:rsid w:val="008F6CDB"/>
    <w:rsid w:val="008F7D2D"/>
    <w:rsid w:val="008F7EEA"/>
    <w:rsid w:val="00900460"/>
    <w:rsid w:val="00900806"/>
    <w:rsid w:val="00900944"/>
    <w:rsid w:val="00900BBC"/>
    <w:rsid w:val="00902B99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7EC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5B18"/>
    <w:rsid w:val="009662EA"/>
    <w:rsid w:val="0096650E"/>
    <w:rsid w:val="0096661A"/>
    <w:rsid w:val="009676C0"/>
    <w:rsid w:val="00967CF9"/>
    <w:rsid w:val="00972C61"/>
    <w:rsid w:val="00973113"/>
    <w:rsid w:val="00973C51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248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1AF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10E"/>
    <w:rsid w:val="009F1491"/>
    <w:rsid w:val="009F1528"/>
    <w:rsid w:val="009F2184"/>
    <w:rsid w:val="009F2848"/>
    <w:rsid w:val="009F2EC7"/>
    <w:rsid w:val="009F3983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6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5217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6BD6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4C9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3C52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15A"/>
    <w:rsid w:val="00AF6635"/>
    <w:rsid w:val="00AF6678"/>
    <w:rsid w:val="00AF6B5A"/>
    <w:rsid w:val="00B0025D"/>
    <w:rsid w:val="00B00651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01A3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1D9E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5B76"/>
    <w:rsid w:val="00B765E1"/>
    <w:rsid w:val="00B77021"/>
    <w:rsid w:val="00B7705B"/>
    <w:rsid w:val="00B77538"/>
    <w:rsid w:val="00B805FF"/>
    <w:rsid w:val="00B81980"/>
    <w:rsid w:val="00B81C0D"/>
    <w:rsid w:val="00B8224F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5ECE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03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5B98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4E9E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4799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1DB8"/>
    <w:rsid w:val="00C6256C"/>
    <w:rsid w:val="00C626A0"/>
    <w:rsid w:val="00C62B1F"/>
    <w:rsid w:val="00C62EAD"/>
    <w:rsid w:val="00C650BA"/>
    <w:rsid w:val="00C654A2"/>
    <w:rsid w:val="00C66CF5"/>
    <w:rsid w:val="00C675A1"/>
    <w:rsid w:val="00C678C8"/>
    <w:rsid w:val="00C70F32"/>
    <w:rsid w:val="00C7270F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6D2B"/>
    <w:rsid w:val="00C97428"/>
    <w:rsid w:val="00CA0B4B"/>
    <w:rsid w:val="00CA10D7"/>
    <w:rsid w:val="00CA1456"/>
    <w:rsid w:val="00CA18EE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B77BC"/>
    <w:rsid w:val="00CC012D"/>
    <w:rsid w:val="00CC0298"/>
    <w:rsid w:val="00CC07E1"/>
    <w:rsid w:val="00CC0FB0"/>
    <w:rsid w:val="00CC1CBC"/>
    <w:rsid w:val="00CC2A03"/>
    <w:rsid w:val="00CC3065"/>
    <w:rsid w:val="00CC33D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81A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69D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CF70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6EF7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478A7"/>
    <w:rsid w:val="00D502C4"/>
    <w:rsid w:val="00D510FD"/>
    <w:rsid w:val="00D51816"/>
    <w:rsid w:val="00D51E75"/>
    <w:rsid w:val="00D52D51"/>
    <w:rsid w:val="00D53F9D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9C2"/>
    <w:rsid w:val="00D81E36"/>
    <w:rsid w:val="00D82547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001F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555D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DF6F4F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5B8F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374E"/>
    <w:rsid w:val="00E64A0B"/>
    <w:rsid w:val="00E65BB2"/>
    <w:rsid w:val="00E65D08"/>
    <w:rsid w:val="00E66379"/>
    <w:rsid w:val="00E67171"/>
    <w:rsid w:val="00E6737C"/>
    <w:rsid w:val="00E67627"/>
    <w:rsid w:val="00E67C2F"/>
    <w:rsid w:val="00E70174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2F7B"/>
    <w:rsid w:val="00ED3C7F"/>
    <w:rsid w:val="00ED3CE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0A5B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139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94F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E6ABA"/>
    <w:rsid w:val="00FF114E"/>
    <w:rsid w:val="00FF12D0"/>
    <w:rsid w:val="00FF37CD"/>
    <w:rsid w:val="00FF481C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2C81-89F7-4A78-94E3-B828A31B3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10561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19099</cp:revision>
  <cp:lastPrinted>2021-07-28T10:47:00Z</cp:lastPrinted>
  <dcterms:created xsi:type="dcterms:W3CDTF">2020-03-11T05:35:00Z</dcterms:created>
  <dcterms:modified xsi:type="dcterms:W3CDTF">2024-11-05T10:45:00Z</dcterms:modified>
</cp:coreProperties>
</file>