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CA" w:rsidRPr="00730A67" w:rsidRDefault="007729CA" w:rsidP="007729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30A67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7729CA" w:rsidRPr="00730A67" w:rsidRDefault="007729CA" w:rsidP="007729CA">
      <w:pPr>
        <w:jc w:val="right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к приказу Министра</w:t>
      </w:r>
    </w:p>
    <w:p w:rsidR="007729CA" w:rsidRPr="00730A67" w:rsidRDefault="007729CA" w:rsidP="007729CA">
      <w:pPr>
        <w:jc w:val="right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</w:p>
    <w:p w:rsidR="007729CA" w:rsidRPr="00730A67" w:rsidRDefault="007729CA" w:rsidP="007729CA">
      <w:pPr>
        <w:jc w:val="right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7729CA" w:rsidRPr="00730A67" w:rsidRDefault="007729CA" w:rsidP="007729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730A67">
        <w:rPr>
          <w:rFonts w:ascii="Times New Roman" w:hAnsi="Times New Roman" w:cs="Times New Roman"/>
          <w:sz w:val="24"/>
          <w:szCs w:val="24"/>
        </w:rPr>
        <w:t xml:space="preserve">от «18»   января 2017 года </w:t>
      </w:r>
    </w:p>
    <w:p w:rsidR="007729CA" w:rsidRPr="00730A67" w:rsidRDefault="007729CA" w:rsidP="007729CA">
      <w:pPr>
        <w:jc w:val="right"/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№20</w:t>
      </w:r>
    </w:p>
    <w:p w:rsidR="007729CA" w:rsidRPr="00730A67" w:rsidRDefault="007729CA" w:rsidP="007729CA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0A67">
        <w:rPr>
          <w:rFonts w:ascii="Times New Roman" w:hAnsi="Times New Roman" w:cs="Times New Roman"/>
          <w:sz w:val="24"/>
          <w:szCs w:val="24"/>
        </w:rPr>
        <w:t>Форма</w:t>
      </w:r>
    </w:p>
    <w:p w:rsidR="007729CA" w:rsidRPr="00730A67" w:rsidRDefault="007729CA" w:rsidP="007729CA">
      <w:pPr>
        <w:rPr>
          <w:rFonts w:ascii="Times New Roman" w:hAnsi="Times New Roman" w:cs="Times New Roman"/>
          <w:sz w:val="24"/>
          <w:szCs w:val="24"/>
        </w:rPr>
      </w:pPr>
    </w:p>
    <w:p w:rsidR="007729CA" w:rsidRPr="00730A67" w:rsidRDefault="007729CA" w:rsidP="007729CA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Объявление о проведении закупа товаров способом запроса ценовых предложений</w:t>
      </w:r>
    </w:p>
    <w:p w:rsidR="007729CA" w:rsidRPr="00730A67" w:rsidRDefault="007729CA" w:rsidP="007729CA">
      <w:pPr>
        <w:rPr>
          <w:rFonts w:ascii="Times New Roman" w:hAnsi="Times New Roman" w:cs="Times New Roman"/>
          <w:sz w:val="24"/>
          <w:szCs w:val="24"/>
        </w:rPr>
      </w:pPr>
    </w:p>
    <w:p w:rsidR="007729CA" w:rsidRPr="00730A67" w:rsidRDefault="007729CA" w:rsidP="007729CA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ГКП «</w:t>
      </w:r>
      <w:proofErr w:type="spellStart"/>
      <w:r w:rsidRPr="00730A6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730A67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на ПХВ объявляет</w:t>
      </w:r>
    </w:p>
    <w:p w:rsidR="007729CA" w:rsidRPr="00730A67" w:rsidRDefault="007729CA" w:rsidP="007729CA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(наименование и адрес заказчика или организатора закупа)</w:t>
      </w:r>
    </w:p>
    <w:p w:rsidR="007729CA" w:rsidRPr="00730A67" w:rsidRDefault="007729CA" w:rsidP="007729CA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 xml:space="preserve">о проведении закупа способом запроса ценовых предложений следующих товаров: </w:t>
      </w:r>
    </w:p>
    <w:p w:rsidR="007729CA" w:rsidRPr="00730A67" w:rsidRDefault="007729CA" w:rsidP="007729CA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 xml:space="preserve">1) </w:t>
      </w:r>
      <w:r w:rsidR="00B70498">
        <w:rPr>
          <w:rFonts w:ascii="Times New Roman" w:hAnsi="Times New Roman" w:cs="Times New Roman"/>
          <w:sz w:val="24"/>
          <w:szCs w:val="24"/>
        </w:rPr>
        <w:t>Стоматологические материалы</w:t>
      </w:r>
      <w:bookmarkStart w:id="0" w:name="_GoBack"/>
      <w:bookmarkEnd w:id="0"/>
    </w:p>
    <w:p w:rsidR="007729CA" w:rsidRPr="00730A67" w:rsidRDefault="007729CA" w:rsidP="007729CA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2) Срок поставки</w:t>
      </w:r>
      <w:proofErr w:type="gramStart"/>
      <w:r w:rsidRPr="00730A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30A67">
        <w:rPr>
          <w:rFonts w:ascii="Times New Roman" w:hAnsi="Times New Roman" w:cs="Times New Roman"/>
          <w:sz w:val="24"/>
          <w:szCs w:val="24"/>
        </w:rPr>
        <w:t xml:space="preserve"> в течение 15 календарных дней  после вступления в силу договора</w:t>
      </w:r>
    </w:p>
    <w:p w:rsidR="007729CA" w:rsidRPr="00730A67" w:rsidRDefault="007729CA" w:rsidP="007729CA">
      <w:pPr>
        <w:rPr>
          <w:rFonts w:ascii="Times New Roman" w:hAnsi="Times New Roman" w:cs="Times New Roman"/>
          <w:sz w:val="24"/>
          <w:szCs w:val="24"/>
        </w:rPr>
      </w:pPr>
      <w:r w:rsidRPr="00730A67">
        <w:rPr>
          <w:rFonts w:ascii="Times New Roman" w:hAnsi="Times New Roman" w:cs="Times New Roman"/>
          <w:sz w:val="24"/>
          <w:szCs w:val="24"/>
        </w:rPr>
        <w:t>3) Место представления (приема) документов и окончательный срок подачи тендерных заявок</w:t>
      </w:r>
      <w:proofErr w:type="gramStart"/>
      <w:r w:rsidRPr="00730A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30A67">
        <w:rPr>
          <w:rFonts w:ascii="Times New Roman" w:hAnsi="Times New Roman" w:cs="Times New Roman"/>
          <w:sz w:val="24"/>
          <w:szCs w:val="24"/>
        </w:rPr>
        <w:t xml:space="preserve"> Актюбинская область </w:t>
      </w:r>
      <w:proofErr w:type="spellStart"/>
      <w:r w:rsidRPr="00730A67">
        <w:rPr>
          <w:rFonts w:ascii="Times New Roman" w:hAnsi="Times New Roman" w:cs="Times New Roman"/>
          <w:sz w:val="24"/>
          <w:szCs w:val="24"/>
        </w:rPr>
        <w:t>Байганинский</w:t>
      </w:r>
      <w:proofErr w:type="spellEnd"/>
      <w:r w:rsidRPr="00730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A67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Pr="00730A67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730A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0A67">
        <w:rPr>
          <w:rFonts w:ascii="Times New Roman" w:hAnsi="Times New Roman" w:cs="Times New Roman"/>
          <w:sz w:val="24"/>
          <w:szCs w:val="24"/>
        </w:rPr>
        <w:t>Караулкельды</w:t>
      </w:r>
      <w:proofErr w:type="spellEnd"/>
      <w:r w:rsidRPr="00730A6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730A67">
        <w:rPr>
          <w:rFonts w:ascii="Times New Roman" w:hAnsi="Times New Roman" w:cs="Times New Roman"/>
          <w:sz w:val="24"/>
          <w:szCs w:val="24"/>
        </w:rPr>
        <w:t>Асау</w:t>
      </w:r>
      <w:proofErr w:type="spellEnd"/>
      <w:r w:rsidRPr="00730A67">
        <w:rPr>
          <w:rFonts w:ascii="Times New Roman" w:hAnsi="Times New Roman" w:cs="Times New Roman"/>
          <w:sz w:val="24"/>
          <w:szCs w:val="24"/>
        </w:rPr>
        <w:t xml:space="preserve"> Батыра,10, в течение 5 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</w:t>
      </w:r>
      <w:r w:rsidRPr="00730A67">
        <w:rPr>
          <w:rFonts w:ascii="Times New Roman" w:hAnsi="Times New Roman" w:cs="Times New Roman"/>
          <w:sz w:val="24"/>
          <w:szCs w:val="24"/>
        </w:rPr>
        <w:t>с момента опубликования  объявления.</w:t>
      </w:r>
    </w:p>
    <w:p w:rsidR="007729CA" w:rsidRPr="00730A67" w:rsidRDefault="007729CA" w:rsidP="007729CA">
      <w:pPr>
        <w:rPr>
          <w:rFonts w:ascii="Times New Roman" w:hAnsi="Times New Roman" w:cs="Times New Roman"/>
          <w:sz w:val="24"/>
          <w:szCs w:val="24"/>
        </w:rPr>
      </w:pPr>
    </w:p>
    <w:p w:rsidR="007729CA" w:rsidRPr="00730A67" w:rsidRDefault="007729CA" w:rsidP="007729CA">
      <w:pPr>
        <w:rPr>
          <w:rFonts w:ascii="Times New Roman" w:hAnsi="Times New Roman" w:cs="Times New Roman"/>
          <w:sz w:val="24"/>
          <w:szCs w:val="24"/>
        </w:rPr>
      </w:pPr>
    </w:p>
    <w:p w:rsidR="007729CA" w:rsidRDefault="007729CA" w:rsidP="007729CA"/>
    <w:p w:rsidR="00CF4958" w:rsidRDefault="00CF4958"/>
    <w:sectPr w:rsidR="00CF4958" w:rsidSect="007F0DC4">
      <w:type w:val="continuous"/>
      <w:pgSz w:w="11907" w:h="16840" w:code="9"/>
      <w:pgMar w:top="1134" w:right="1134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3B"/>
    <w:rsid w:val="004C393B"/>
    <w:rsid w:val="007729CA"/>
    <w:rsid w:val="007F0DC4"/>
    <w:rsid w:val="00B70498"/>
    <w:rsid w:val="00C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759</Characters>
  <Application>Microsoft Office Word</Application>
  <DocSecurity>0</DocSecurity>
  <Lines>6</Lines>
  <Paragraphs>1</Paragraphs>
  <ScaleCrop>false</ScaleCrop>
  <Company>Krokoz™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БОЛЬНИЦА</cp:lastModifiedBy>
  <cp:revision>3</cp:revision>
  <dcterms:created xsi:type="dcterms:W3CDTF">2017-04-10T09:53:00Z</dcterms:created>
  <dcterms:modified xsi:type="dcterms:W3CDTF">2017-04-10T09:59:00Z</dcterms:modified>
</cp:coreProperties>
</file>