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672" w:type="dxa"/>
        <w:tblInd w:w="-803" w:type="dxa"/>
        <w:tblLook w:val="04A0" w:firstRow="1" w:lastRow="0" w:firstColumn="1" w:lastColumn="0" w:noHBand="0" w:noVBand="1"/>
      </w:tblPr>
      <w:tblGrid>
        <w:gridCol w:w="615"/>
        <w:gridCol w:w="4389"/>
        <w:gridCol w:w="764"/>
        <w:gridCol w:w="918"/>
        <w:gridCol w:w="1427"/>
        <w:gridCol w:w="1559"/>
      </w:tblGrid>
      <w:tr w:rsidR="00C42DE2" w:rsidRPr="006872C0" w:rsidTr="00097B5D">
        <w:trPr>
          <w:trHeight w:val="25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№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Ед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Кол-во</w:t>
            </w:r>
            <w:proofErr w:type="spellEnd"/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Цена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Сумма</w:t>
            </w:r>
            <w:proofErr w:type="spellEnd"/>
          </w:p>
        </w:tc>
      </w:tr>
      <w:tr w:rsidR="00C42DE2" w:rsidRPr="006872C0" w:rsidTr="00097B5D">
        <w:trPr>
          <w:trHeight w:val="439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72C0">
              <w:rPr>
                <w:rFonts w:ascii="Times New Roman" w:eastAsia="Times New Roman" w:hAnsi="Times New Roman" w:cs="Times New Roman"/>
                <w:lang w:eastAsia="en-US"/>
              </w:rPr>
              <w:t xml:space="preserve">Вакуумная пробирка пластмассовая с ЭДТА - К2 0,5 мл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шт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190000</w:t>
            </w:r>
          </w:p>
        </w:tc>
      </w:tr>
      <w:tr w:rsidR="00C42DE2" w:rsidRPr="006872C0" w:rsidTr="00097B5D">
        <w:trPr>
          <w:trHeight w:val="88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42DE2" w:rsidRPr="006872C0" w:rsidRDefault="00C42DE2" w:rsidP="00A83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72C0">
              <w:rPr>
                <w:rFonts w:ascii="Times New Roman" w:eastAsia="Times New Roman" w:hAnsi="Times New Roman" w:cs="Times New Roman"/>
                <w:lang w:eastAsia="en-US"/>
              </w:rPr>
              <w:t xml:space="preserve">Пробирка лабораторная, </w:t>
            </w:r>
            <w:proofErr w:type="spellStart"/>
            <w:r w:rsidRPr="006872C0">
              <w:rPr>
                <w:rFonts w:ascii="Times New Roman" w:eastAsia="Times New Roman" w:hAnsi="Times New Roman" w:cs="Times New Roman"/>
                <w:lang w:eastAsia="en-US"/>
              </w:rPr>
              <w:t>центрифужная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lang w:eastAsia="en-US"/>
              </w:rPr>
              <w:t xml:space="preserve"> неградуированная, П-1-10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шт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120000</w:t>
            </w:r>
          </w:p>
        </w:tc>
      </w:tr>
      <w:tr w:rsidR="00C42DE2" w:rsidRPr="006872C0" w:rsidTr="00097B5D">
        <w:trPr>
          <w:trHeight w:val="439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72C0">
              <w:rPr>
                <w:rFonts w:ascii="Times New Roman" w:eastAsia="Times New Roman" w:hAnsi="Times New Roman" w:cs="Times New Roman"/>
                <w:lang w:eastAsia="en-US"/>
              </w:rPr>
              <w:t xml:space="preserve">Тест полоски диагностические </w:t>
            </w:r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Urine</w:t>
            </w:r>
            <w:r w:rsidRPr="006872C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RS</w:t>
            </w:r>
            <w:r w:rsidRPr="006872C0">
              <w:rPr>
                <w:rFonts w:ascii="Times New Roman" w:eastAsia="Times New Roman" w:hAnsi="Times New Roman" w:cs="Times New Roman"/>
                <w:lang w:eastAsia="en-US"/>
              </w:rPr>
              <w:t xml:space="preserve"> модели </w:t>
            </w:r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H</w:t>
            </w:r>
            <w:r w:rsidRPr="006872C0">
              <w:rPr>
                <w:rFonts w:ascii="Times New Roman" w:eastAsia="Times New Roman" w:hAnsi="Times New Roman" w:cs="Times New Roman"/>
                <w:lang w:eastAsia="en-US"/>
              </w:rPr>
              <w:t xml:space="preserve">- 10 (100 </w:t>
            </w:r>
            <w:proofErr w:type="spellStart"/>
            <w:r w:rsidRPr="006872C0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lang w:eastAsia="en-US"/>
              </w:rPr>
              <w:t xml:space="preserve"> в </w:t>
            </w:r>
            <w:proofErr w:type="spellStart"/>
            <w:r w:rsidRPr="006872C0">
              <w:rPr>
                <w:rFonts w:ascii="Times New Roman" w:eastAsia="Times New Roman" w:hAnsi="Times New Roman" w:cs="Times New Roman"/>
                <w:lang w:eastAsia="en-US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упак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16 500,00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495000</w:t>
            </w:r>
          </w:p>
        </w:tc>
      </w:tr>
      <w:tr w:rsidR="00C42DE2" w:rsidRPr="006872C0" w:rsidTr="00097B5D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097B5D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Ареометр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стеклянный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1000-1050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шт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872C0">
              <w:rPr>
                <w:rFonts w:ascii="Times New Roman" w:eastAsia="Times New Roman" w:hAnsi="Times New Roman" w:cs="Times New Roman"/>
                <w:lang w:val="en-US" w:eastAsia="en-US"/>
              </w:rPr>
              <w:t>14 500,00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2DE2" w:rsidRPr="006872C0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29 000</w:t>
            </w:r>
          </w:p>
        </w:tc>
      </w:tr>
      <w:tr w:rsidR="00C42DE2" w:rsidRPr="006872C0" w:rsidTr="00097B5D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 xml:space="preserve">Набор реагентов  для определения </w:t>
            </w:r>
            <w:proofErr w:type="spellStart"/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>Протромбинового</w:t>
            </w:r>
            <w:proofErr w:type="spellEnd"/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 xml:space="preserve"> времени  5 х 2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>набор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>18600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>186000</w:t>
            </w:r>
          </w:p>
        </w:tc>
      </w:tr>
      <w:tr w:rsidR="00C42DE2" w:rsidRPr="006872C0" w:rsidTr="00097B5D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 xml:space="preserve">Набор реагентов для определения Активированного Частичного </w:t>
            </w:r>
            <w:proofErr w:type="spellStart"/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>Тромбопластинового</w:t>
            </w:r>
            <w:proofErr w:type="spellEnd"/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 xml:space="preserve">  времени АЧТВ  5 х2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E2" w:rsidRDefault="00C42DE2" w:rsidP="00C42DE2">
            <w:pPr>
              <w:jc w:val="center"/>
            </w:pPr>
            <w:r w:rsidRPr="006B4ADE">
              <w:rPr>
                <w:rFonts w:ascii="Times New Roman" w:eastAsia="Times New Roman" w:hAnsi="Times New Roman" w:cs="Times New Roman"/>
                <w:lang w:eastAsia="en-US"/>
              </w:rPr>
              <w:t>набор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176000</w:t>
            </w:r>
          </w:p>
        </w:tc>
      </w:tr>
      <w:tr w:rsidR="00C42DE2" w:rsidRPr="006872C0" w:rsidTr="00097B5D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>Набор реагентов для определения содержания фибриногена 6 х 2 мл + плазма  1х1 мл +буфер 2</w:t>
            </w:r>
            <w:r w:rsidRPr="00C42DE2"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 xml:space="preserve">75 </w:t>
            </w:r>
            <w:r w:rsidRPr="00C42DE2">
              <w:rPr>
                <w:rFonts w:ascii="Times New Roman" w:eastAsia="Times New Roman" w:hAnsi="Times New Roman" w:cs="Times New Roman"/>
                <w:lang w:val="en-US" w:eastAsia="en-US"/>
              </w:rPr>
              <w:t>ml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E2" w:rsidRDefault="00C42DE2" w:rsidP="00C42DE2">
            <w:pPr>
              <w:jc w:val="center"/>
            </w:pPr>
            <w:r w:rsidRPr="006B4ADE">
              <w:rPr>
                <w:rFonts w:ascii="Times New Roman" w:eastAsia="Times New Roman" w:hAnsi="Times New Roman" w:cs="Times New Roman"/>
                <w:lang w:eastAsia="en-US"/>
              </w:rPr>
              <w:t>набор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66100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330500</w:t>
            </w:r>
          </w:p>
        </w:tc>
      </w:tr>
      <w:tr w:rsidR="00C42DE2" w:rsidRPr="006872C0" w:rsidTr="00097B5D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09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 xml:space="preserve">Шарики стальные для фиксации времени образования сгустка для </w:t>
            </w:r>
            <w:proofErr w:type="spellStart"/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>коагулометра</w:t>
            </w:r>
            <w:proofErr w:type="spellEnd"/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C42DE2">
              <w:rPr>
                <w:rFonts w:ascii="Times New Roman" w:eastAsia="Times New Roman" w:hAnsi="Times New Roman" w:cs="Times New Roman"/>
                <w:lang w:val="en-US" w:eastAsia="en-US"/>
              </w:rPr>
              <w:t>TS</w:t>
            </w: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>1000,Т</w:t>
            </w:r>
            <w:r w:rsidRPr="00C42DE2">
              <w:rPr>
                <w:rFonts w:ascii="Times New Roman" w:eastAsia="Times New Roman" w:hAnsi="Times New Roman" w:cs="Times New Roman"/>
                <w:lang w:val="en-US" w:eastAsia="en-US"/>
              </w:rPr>
              <w:t>S</w:t>
            </w: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 xml:space="preserve">-4000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уп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88350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441750</w:t>
            </w:r>
          </w:p>
        </w:tc>
      </w:tr>
      <w:tr w:rsidR="00C42DE2" w:rsidRPr="006872C0" w:rsidTr="00097B5D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097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 xml:space="preserve">Вакуумная пробирка  стеклянная 3,8%  1/9 с цитратом натрия 4,0 мл (3,6 мл)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86,16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2DE2" w:rsidRPr="00C42DE2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86160</w:t>
            </w:r>
          </w:p>
        </w:tc>
      </w:tr>
      <w:tr w:rsidR="00097B5D" w:rsidRPr="006872C0" w:rsidTr="00097B5D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7B5D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7B5D" w:rsidRPr="00C42DE2" w:rsidRDefault="00097B5D" w:rsidP="00C4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97B5D">
              <w:rPr>
                <w:rFonts w:ascii="Times New Roman" w:eastAsia="Times New Roman" w:hAnsi="Times New Roman" w:cs="Times New Roman"/>
                <w:lang w:eastAsia="en-US"/>
              </w:rPr>
              <w:t>Вакуумная пробирка без наполнителя на 5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5D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7B5D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97B5D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7B5D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144000</w:t>
            </w:r>
          </w:p>
        </w:tc>
      </w:tr>
      <w:tr w:rsidR="00C42DE2" w:rsidRPr="006872C0" w:rsidTr="00097B5D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097B5D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 xml:space="preserve">Набор реагентов для определения  </w:t>
            </w:r>
            <w:proofErr w:type="spellStart"/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>Тромбинового</w:t>
            </w:r>
            <w:proofErr w:type="spellEnd"/>
            <w:r w:rsidRPr="00C42DE2">
              <w:rPr>
                <w:rFonts w:ascii="Times New Roman" w:eastAsia="Times New Roman" w:hAnsi="Times New Roman" w:cs="Times New Roman"/>
                <w:lang w:eastAsia="en-US"/>
              </w:rPr>
              <w:t xml:space="preserve"> времени  5х 2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набор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132500</w:t>
            </w:r>
          </w:p>
        </w:tc>
      </w:tr>
      <w:tr w:rsidR="00A830CE" w:rsidRPr="006872C0" w:rsidTr="00097B5D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0CE" w:rsidRPr="00323598" w:rsidRDefault="00323598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0CE" w:rsidRPr="00F01C36" w:rsidRDefault="00323598" w:rsidP="0032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Канюля внутривенная с катетером и инъекционным клапаном 26</w:t>
            </w:r>
            <w:r w:rsidR="00A830CE" w:rsidRPr="00A830C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A830CE" w:rsidRPr="00A830CE">
              <w:rPr>
                <w:rFonts w:ascii="Times New Roman" w:eastAsia="Times New Roman" w:hAnsi="Times New Roman" w:cs="Times New Roman"/>
                <w:lang w:val="en-US" w:eastAsia="en-US"/>
              </w:rPr>
              <w:t>G</w:t>
            </w:r>
            <w:r w:rsidR="00A830CE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0,6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mm</w:t>
            </w:r>
            <w:r w:rsidRPr="0032359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х19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mm</w:t>
            </w:r>
            <w:proofErr w:type="spellEnd"/>
            <w:r w:rsidR="00F01C36" w:rsidRPr="00F01C36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 w:rsidR="00F01C36">
              <w:rPr>
                <w:rFonts w:ascii="Times New Roman" w:eastAsia="Times New Roman" w:hAnsi="Times New Roman" w:cs="Times New Roman"/>
                <w:lang w:eastAsia="en-US"/>
              </w:rPr>
              <w:t>,фиолетовый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CE" w:rsidRPr="00A830CE" w:rsidRDefault="00A830CE" w:rsidP="00A8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830CE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0CE" w:rsidRPr="00A830CE" w:rsidRDefault="00A830CE" w:rsidP="00C4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A830CE"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0CE" w:rsidRPr="00A830CE" w:rsidRDefault="00A830CE" w:rsidP="00C4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A830CE">
              <w:rPr>
                <w:rFonts w:ascii="Times New Roman" w:eastAsia="Times New Roman" w:hAnsi="Times New Roman" w:cs="Times New Roman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30CE" w:rsidRPr="00A830CE" w:rsidRDefault="00A830CE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830CE">
              <w:rPr>
                <w:rFonts w:ascii="Times New Roman" w:eastAsia="Times New Roman" w:hAnsi="Times New Roman" w:cs="Times New Roman"/>
                <w:lang w:eastAsia="en-US"/>
              </w:rPr>
              <w:t>19000</w:t>
            </w:r>
          </w:p>
        </w:tc>
      </w:tr>
      <w:tr w:rsidR="00C42DE2" w:rsidRPr="006872C0" w:rsidTr="00097B5D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42DE2">
              <w:rPr>
                <w:rFonts w:ascii="Times New Roman" w:eastAsia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E2" w:rsidRPr="00C42DE2" w:rsidRDefault="00C42DE2" w:rsidP="00C4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42DE2" w:rsidRPr="00C42DE2" w:rsidRDefault="00C42DE2" w:rsidP="00C4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2DE2" w:rsidRPr="00C42DE2" w:rsidRDefault="00097B5D" w:rsidP="00A8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A830CE">
              <w:rPr>
                <w:rFonts w:ascii="Times New Roman" w:eastAsia="Times New Roman" w:hAnsi="Times New Roman" w:cs="Times New Roman"/>
                <w:b/>
                <w:lang w:eastAsia="en-US"/>
              </w:rPr>
              <w:t>349910</w:t>
            </w:r>
          </w:p>
        </w:tc>
      </w:tr>
    </w:tbl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B07B85">
        <w:rPr>
          <w:rFonts w:ascii="Times New Roman" w:hAnsi="Times New Roman" w:cs="Times New Roman"/>
          <w:lang w:val="kk-KZ"/>
        </w:rPr>
        <w:t>10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BB116E">
        <w:rPr>
          <w:rFonts w:ascii="Times New Roman" w:hAnsi="Times New Roman" w:cs="Times New Roman"/>
          <w:lang w:val="kk-KZ"/>
        </w:rPr>
        <w:t>рабочих</w:t>
      </w:r>
      <w:r w:rsidR="003C35FA">
        <w:rPr>
          <w:rFonts w:ascii="Times New Roman" w:hAnsi="Times New Roman" w:cs="Times New Roman"/>
          <w:lang w:val="kk-KZ"/>
        </w:rPr>
        <w:t xml:space="preserve"> 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</w:t>
      </w:r>
      <w:r w:rsidR="00B07B85">
        <w:rPr>
          <w:rFonts w:ascii="Times New Roman" w:hAnsi="Times New Roman" w:cs="Times New Roman"/>
          <w:b/>
        </w:rPr>
        <w:t xml:space="preserve">тов и окончательный срок подачи </w:t>
      </w:r>
      <w:r w:rsidRPr="0084388B">
        <w:rPr>
          <w:rFonts w:ascii="Times New Roman" w:hAnsi="Times New Roman" w:cs="Times New Roman"/>
          <w:b/>
        </w:rPr>
        <w:t>заявок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Дата, </w:t>
      </w:r>
      <w:proofErr w:type="gramStart"/>
      <w:r w:rsidRPr="0084388B">
        <w:rPr>
          <w:rFonts w:ascii="Times New Roman" w:hAnsi="Times New Roman" w:cs="Times New Roman"/>
          <w:b/>
        </w:rPr>
        <w:t>время  и</w:t>
      </w:r>
      <w:proofErr w:type="gramEnd"/>
      <w:r w:rsidRPr="0084388B">
        <w:rPr>
          <w:rFonts w:ascii="Times New Roman" w:hAnsi="Times New Roman" w:cs="Times New Roman"/>
          <w:b/>
        </w:rPr>
        <w:t xml:space="preserve">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830CE">
        <w:rPr>
          <w:rFonts w:ascii="Times New Roman" w:hAnsi="Times New Roman" w:cs="Times New Roman"/>
        </w:rPr>
        <w:t>28</w:t>
      </w:r>
      <w:r w:rsidRPr="00A830CE">
        <w:rPr>
          <w:rFonts w:ascii="Times New Roman" w:hAnsi="Times New Roman" w:cs="Times New Roman"/>
        </w:rPr>
        <w:t>.0</w:t>
      </w:r>
      <w:r w:rsidR="00B07B85" w:rsidRPr="00A830CE">
        <w:rPr>
          <w:rFonts w:ascii="Times New Roman" w:hAnsi="Times New Roman" w:cs="Times New Roman"/>
        </w:rPr>
        <w:t>7</w:t>
      </w:r>
      <w:r w:rsidRPr="00A830CE">
        <w:rPr>
          <w:rFonts w:ascii="Times New Roman" w:hAnsi="Times New Roman" w:cs="Times New Roman"/>
        </w:rPr>
        <w:t>.20</w:t>
      </w:r>
      <w:r w:rsidR="00855222" w:rsidRPr="00A830CE">
        <w:rPr>
          <w:rFonts w:ascii="Times New Roman" w:hAnsi="Times New Roman" w:cs="Times New Roman"/>
          <w:lang w:val="kk-KZ"/>
        </w:rPr>
        <w:t>22</w:t>
      </w:r>
      <w:r w:rsidRPr="00A830CE">
        <w:rPr>
          <w:rFonts w:ascii="Times New Roman" w:hAnsi="Times New Roman" w:cs="Times New Roman"/>
        </w:rPr>
        <w:t xml:space="preserve"> </w:t>
      </w:r>
      <w:r w:rsidRPr="00E2347B">
        <w:rPr>
          <w:rFonts w:ascii="Times New Roman" w:hAnsi="Times New Roman" w:cs="Times New Roman"/>
        </w:rPr>
        <w:t xml:space="preserve">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r w:rsidR="00B07B85">
        <w:rPr>
          <w:rFonts w:ascii="Times New Roman" w:hAnsi="Times New Roman"/>
          <w:sz w:val="24"/>
          <w:szCs w:val="24"/>
        </w:rPr>
        <w:t>на закуп</w:t>
      </w:r>
      <w:r>
        <w:rPr>
          <w:rFonts w:ascii="Times New Roman" w:hAnsi="Times New Roman"/>
          <w:sz w:val="24"/>
          <w:szCs w:val="24"/>
        </w:rPr>
        <w:t xml:space="preserve"> медицинских изделий и товаров: </w:t>
      </w:r>
      <w:r w:rsidR="00A830CE">
        <w:rPr>
          <w:rFonts w:ascii="Times New Roman" w:hAnsi="Times New Roman"/>
          <w:sz w:val="24"/>
          <w:szCs w:val="24"/>
        </w:rPr>
        <w:t>2 349</w:t>
      </w:r>
      <w:r w:rsidR="00097B5D">
        <w:rPr>
          <w:rFonts w:ascii="Times New Roman" w:hAnsi="Times New Roman"/>
          <w:sz w:val="24"/>
          <w:szCs w:val="24"/>
        </w:rPr>
        <w:t xml:space="preserve"> 910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951FA"/>
    <w:rsid w:val="00097B5D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010FB"/>
    <w:rsid w:val="00214B87"/>
    <w:rsid w:val="00227EF6"/>
    <w:rsid w:val="002639C7"/>
    <w:rsid w:val="00285E99"/>
    <w:rsid w:val="002B6DF3"/>
    <w:rsid w:val="002E2524"/>
    <w:rsid w:val="00314587"/>
    <w:rsid w:val="00323598"/>
    <w:rsid w:val="00327383"/>
    <w:rsid w:val="00357F7F"/>
    <w:rsid w:val="00376731"/>
    <w:rsid w:val="00380DB0"/>
    <w:rsid w:val="00386749"/>
    <w:rsid w:val="003C35FA"/>
    <w:rsid w:val="00404421"/>
    <w:rsid w:val="00413AB2"/>
    <w:rsid w:val="00472BAA"/>
    <w:rsid w:val="004931B2"/>
    <w:rsid w:val="004A55BE"/>
    <w:rsid w:val="004E1745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872C0"/>
    <w:rsid w:val="006C2DB0"/>
    <w:rsid w:val="006C4DC2"/>
    <w:rsid w:val="006D5775"/>
    <w:rsid w:val="00703B29"/>
    <w:rsid w:val="007041CB"/>
    <w:rsid w:val="00742604"/>
    <w:rsid w:val="007615F5"/>
    <w:rsid w:val="00763C35"/>
    <w:rsid w:val="00774DD3"/>
    <w:rsid w:val="007B6A74"/>
    <w:rsid w:val="007C49EA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E620D"/>
    <w:rsid w:val="009F70F7"/>
    <w:rsid w:val="00A7622E"/>
    <w:rsid w:val="00A767A5"/>
    <w:rsid w:val="00A830CE"/>
    <w:rsid w:val="00AA7ABE"/>
    <w:rsid w:val="00AB4CA0"/>
    <w:rsid w:val="00B07B85"/>
    <w:rsid w:val="00B13352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42DE2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ED699B"/>
    <w:rsid w:val="00F01C36"/>
    <w:rsid w:val="00F030F0"/>
    <w:rsid w:val="00F224EA"/>
    <w:rsid w:val="00F6708A"/>
    <w:rsid w:val="00FA73E6"/>
    <w:rsid w:val="00FD2FBE"/>
    <w:rsid w:val="00FD3D4B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808A"/>
  <w15:docId w15:val="{C72294D7-0983-41E0-801C-4319A49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42CE-F3FC-4B9B-BFEA-6A09CE48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350</cp:revision>
  <cp:lastPrinted>2018-02-09T11:04:00Z</cp:lastPrinted>
  <dcterms:created xsi:type="dcterms:W3CDTF">2018-02-15T11:29:00Z</dcterms:created>
  <dcterms:modified xsi:type="dcterms:W3CDTF">2022-07-27T09:05:00Z</dcterms:modified>
</cp:coreProperties>
</file>